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Dagsorden / referat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9. Maj 2019 - kl. 1700-1830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Gennemgang af sidste referat</w:t>
      </w:r>
    </w:p>
    <w:p w:rsidR="00000000" w:rsidDel="00000000" w:rsidP="00000000" w:rsidRDefault="00000000" w:rsidRPr="00000000" w14:paraId="00000008">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Pris på udskiftning af tag- financiering - møde om halanalyse. </w:t>
      </w:r>
      <w:r w:rsidDel="00000000" w:rsidR="00000000" w:rsidRPr="00000000">
        <w:rPr>
          <w:rFonts w:ascii="Arial" w:cs="Arial" w:eastAsia="Arial" w:hAnsi="Arial"/>
          <w:i w:val="1"/>
          <w:sz w:val="24"/>
          <w:szCs w:val="24"/>
          <w:rtl w:val="0"/>
        </w:rPr>
        <w:t xml:space="preserve">Jesper har fået et prisoverslag 343.946 kr plus evt. uforudsete udgifter, samlet omkring 400.000 kr. Der indhentes tilbud senere af Jesper. Der er indkommet endnu et tilbud. Der ansøges Viborg Idrætsråd om tilskud. Status ? Der er kommet besked om at der vil være en vurdering af sagen sidst på året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Indkomne </w:t>
      </w:r>
      <w:r w:rsidDel="00000000" w:rsidR="00000000" w:rsidRPr="00000000">
        <w:rPr>
          <w:rFonts w:ascii="Arial" w:cs="Arial" w:eastAsia="Arial" w:hAnsi="Arial"/>
          <w:sz w:val="24"/>
          <w:szCs w:val="24"/>
          <w:rtl w:val="0"/>
        </w:rPr>
        <w:t xml:space="preserve">punkter</w:t>
      </w:r>
      <w:r w:rsidDel="00000000" w:rsidR="00000000" w:rsidRPr="00000000">
        <w:rPr>
          <w:rtl w:val="0"/>
        </w:rPr>
      </w:r>
    </w:p>
    <w:p w:rsidR="00000000" w:rsidDel="00000000" w:rsidP="00000000" w:rsidRDefault="00000000" w:rsidRPr="00000000" w14:paraId="0000000B">
      <w:pPr>
        <w:numPr>
          <w:ilvl w:val="0"/>
          <w:numId w:val="3"/>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Løsning med skinner til søsætning af inriggere</w:t>
      </w:r>
    </w:p>
    <w:p w:rsidR="00000000" w:rsidDel="00000000" w:rsidP="00000000" w:rsidRDefault="00000000" w:rsidRPr="00000000" w14:paraId="0000000C">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Michael har talt med Skanderborg Roklub vedr rådgivning, arbejdet fortsætter, det aftales at der kun laves skinne i den ene side. Arbejdet pågår</w:t>
      </w:r>
    </w:p>
    <w:p w:rsidR="00000000" w:rsidDel="00000000" w:rsidP="00000000" w:rsidRDefault="00000000" w:rsidRPr="00000000" w14:paraId="0000000D">
      <w:pPr>
        <w:numPr>
          <w:ilvl w:val="0"/>
          <w:numId w:val="1"/>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Faner - evt rensning?</w:t>
      </w:r>
    </w:p>
    <w:p w:rsidR="00000000" w:rsidDel="00000000" w:rsidP="00000000" w:rsidRDefault="00000000" w:rsidRPr="00000000" w14:paraId="0000000E">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Inga har fået fanen renset, det blev ikke meget bedre, en ny fane koster 2600 kr, fonde undersøges, ellers indkøbes fanen direkte (Inga og Vibeke)</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2160" w:hanging="360"/>
        <w:rPr>
          <w:rFonts w:ascii="Arial" w:cs="Arial" w:eastAsia="Arial" w:hAnsi="Arial"/>
          <w:i w:val="1"/>
          <w:sz w:val="24"/>
          <w:szCs w:val="24"/>
          <w:u w:val="none"/>
        </w:rPr>
      </w:pPr>
      <w:r w:rsidDel="00000000" w:rsidR="00000000" w:rsidRPr="00000000">
        <w:rPr>
          <w:rFonts w:ascii="Arial" w:cs="Arial" w:eastAsia="Arial" w:hAnsi="Arial"/>
          <w:i w:val="1"/>
          <w:sz w:val="24"/>
          <w:szCs w:val="24"/>
          <w:rtl w:val="0"/>
        </w:rPr>
        <w:t xml:space="preserve">Naboønske om fældning af træer</w:t>
      </w:r>
    </w:p>
    <w:p w:rsidR="00000000" w:rsidDel="00000000" w:rsidP="00000000" w:rsidRDefault="00000000" w:rsidRPr="00000000" w14:paraId="00000010">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Vi ønsker under ingen omstændigheder at deltage økonomisk i arrangementet. Vi kan tilbyde at træerne stynes til at af VR acceptabelt niveau. Dette sker for naboens regning. Jesper orienterer naboen om, at bestyrelsen tager stilling til det senere på året.</w:t>
      </w:r>
    </w:p>
    <w:p w:rsidR="00000000" w:rsidDel="00000000" w:rsidP="00000000" w:rsidRDefault="00000000" w:rsidRPr="00000000" w14:paraId="00000011">
      <w:pPr>
        <w:numPr>
          <w:ilvl w:val="0"/>
          <w:numId w:val="5"/>
        </w:numPr>
        <w:spacing w:after="0" w:line="240" w:lineRule="auto"/>
        <w:ind w:left="2160" w:hanging="360"/>
        <w:rPr>
          <w:rFonts w:ascii="Arial" w:cs="Arial" w:eastAsia="Arial" w:hAnsi="Arial"/>
          <w:i w:val="1"/>
          <w:sz w:val="24"/>
          <w:szCs w:val="24"/>
          <w:u w:val="none"/>
        </w:rPr>
      </w:pPr>
      <w:r w:rsidDel="00000000" w:rsidR="00000000" w:rsidRPr="00000000">
        <w:rPr>
          <w:rFonts w:ascii="Arial" w:cs="Arial" w:eastAsia="Arial" w:hAnsi="Arial"/>
          <w:i w:val="1"/>
          <w:sz w:val="24"/>
          <w:szCs w:val="24"/>
          <w:rtl w:val="0"/>
        </w:rPr>
        <w:t xml:space="preserve">Ingen kaniner i år</w:t>
      </w:r>
    </w:p>
    <w:p w:rsidR="00000000" w:rsidDel="00000000" w:rsidP="00000000" w:rsidRDefault="00000000" w:rsidRPr="00000000" w14:paraId="00000012">
      <w:pPr>
        <w:numPr>
          <w:ilvl w:val="0"/>
          <w:numId w:val="5"/>
        </w:numPr>
        <w:spacing w:after="0" w:line="240" w:lineRule="auto"/>
        <w:ind w:left="2160" w:hanging="360"/>
        <w:rPr>
          <w:rFonts w:ascii="Arial" w:cs="Arial" w:eastAsia="Arial" w:hAnsi="Arial"/>
          <w:i w:val="1"/>
          <w:sz w:val="24"/>
          <w:szCs w:val="24"/>
          <w:u w:val="none"/>
        </w:rPr>
      </w:pPr>
      <w:r w:rsidDel="00000000" w:rsidR="00000000" w:rsidRPr="00000000">
        <w:rPr>
          <w:rFonts w:ascii="Arial" w:cs="Arial" w:eastAsia="Arial" w:hAnsi="Arial"/>
          <w:i w:val="1"/>
          <w:sz w:val="24"/>
          <w:szCs w:val="24"/>
          <w:rtl w:val="0"/>
        </w:rPr>
        <w:t xml:space="preserve">Placering af private både</w:t>
      </w:r>
    </w:p>
    <w:p w:rsidR="00000000" w:rsidDel="00000000" w:rsidP="00000000" w:rsidRDefault="00000000" w:rsidRPr="00000000" w14:paraId="00000013">
      <w:pPr>
        <w:spacing w:after="0" w:line="240" w:lineRule="auto"/>
        <w:ind w:left="144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Oscars dispensation forlænges til august 2020, der er fortsat lukket for opmagasinering af private både</w:t>
      </w:r>
    </w:p>
    <w:p w:rsidR="00000000" w:rsidDel="00000000" w:rsidP="00000000" w:rsidRDefault="00000000" w:rsidRPr="00000000" w14:paraId="00000014">
      <w:pPr>
        <w:numPr>
          <w:ilvl w:val="0"/>
          <w:numId w:val="5"/>
        </w:numPr>
        <w:spacing w:after="0" w:line="240" w:lineRule="auto"/>
        <w:ind w:left="2160" w:hanging="360"/>
        <w:rPr>
          <w:rFonts w:ascii="Arial" w:cs="Arial" w:eastAsia="Arial" w:hAnsi="Arial"/>
          <w:i w:val="1"/>
          <w:sz w:val="24"/>
          <w:szCs w:val="24"/>
          <w:u w:val="none"/>
        </w:rPr>
      </w:pPr>
      <w:r w:rsidDel="00000000" w:rsidR="00000000" w:rsidRPr="00000000">
        <w:rPr>
          <w:rFonts w:ascii="Arial" w:cs="Arial" w:eastAsia="Arial" w:hAnsi="Arial"/>
          <w:i w:val="1"/>
          <w:sz w:val="24"/>
          <w:szCs w:val="24"/>
          <w:rtl w:val="0"/>
        </w:rPr>
        <w:t xml:space="preserve">Generel snak om udlån af både, kajakker og lignende til andre klubber / privatpersoner.</w:t>
      </w:r>
    </w:p>
    <w:p w:rsidR="00000000" w:rsidDel="00000000" w:rsidP="00000000" w:rsidRDefault="00000000" w:rsidRPr="00000000" w14:paraId="00000015">
      <w:pPr>
        <w:spacing w:after="0" w:line="240" w:lineRule="auto"/>
        <w:ind w:left="720" w:firstLine="72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6">
      <w:pPr>
        <w:spacing w:after="0" w:line="240" w:lineRule="auto"/>
        <w:ind w:left="720" w:firstLine="72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7">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Diverse</w:t>
      </w:r>
    </w:p>
    <w:p w:rsidR="00000000" w:rsidDel="00000000" w:rsidP="00000000" w:rsidRDefault="00000000" w:rsidRPr="00000000" w14:paraId="00000019">
      <w:pPr>
        <w:numPr>
          <w:ilvl w:val="1"/>
          <w:numId w:val="4"/>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Gennemgang af doodle til indkaldelse af ekstraordinære møder </w:t>
      </w:r>
      <w:r w:rsidDel="00000000" w:rsidR="00000000" w:rsidRPr="00000000">
        <w:rPr>
          <w:rFonts w:ascii="Arial" w:cs="Arial" w:eastAsia="Arial" w:hAnsi="Arial"/>
          <w:i w:val="1"/>
          <w:sz w:val="24"/>
          <w:szCs w:val="24"/>
          <w:rtl w:val="0"/>
        </w:rPr>
        <w:t xml:space="preserve">udskydes til næste møde, Jesper forbereder</w:t>
      </w:r>
    </w:p>
    <w:p w:rsidR="00000000" w:rsidDel="00000000" w:rsidP="00000000" w:rsidRDefault="00000000" w:rsidRPr="00000000" w14:paraId="0000001A">
      <w:pPr>
        <w:numPr>
          <w:ilvl w:val="1"/>
          <w:numId w:val="4"/>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Renovering/vedligeholdelsesplan af klubben </w:t>
      </w:r>
      <w:r w:rsidDel="00000000" w:rsidR="00000000" w:rsidRPr="00000000">
        <w:rPr>
          <w:rFonts w:ascii="Arial" w:cs="Arial" w:eastAsia="Arial" w:hAnsi="Arial"/>
          <w:i w:val="1"/>
          <w:sz w:val="24"/>
          <w:szCs w:val="24"/>
          <w:rtl w:val="0"/>
        </w:rPr>
        <w:t xml:space="preserve">udskydes til næste møde, forslag til vedligeholdelseskonto til budgetlægning </w:t>
      </w:r>
    </w:p>
    <w:p w:rsidR="00000000" w:rsidDel="00000000" w:rsidP="00000000" w:rsidRDefault="00000000" w:rsidRPr="00000000" w14:paraId="0000001B">
      <w:pPr>
        <w:spacing w:after="0" w:line="240" w:lineRule="auto"/>
        <w:ind w:left="144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C">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4)  Åbent hus dag - og deltagelse i Snapstinget </w:t>
      </w:r>
      <w:r w:rsidDel="00000000" w:rsidR="00000000" w:rsidRPr="00000000">
        <w:rPr>
          <w:rFonts w:ascii="Arial" w:cs="Arial" w:eastAsia="Arial" w:hAnsi="Arial"/>
          <w:i w:val="1"/>
          <w:sz w:val="24"/>
          <w:szCs w:val="24"/>
          <w:rtl w:val="0"/>
        </w:rPr>
        <w:t xml:space="preserve">(Kommunen har indkaldt til kick-off møde, Vibeke deltager) </w:t>
      </w:r>
      <w:r w:rsidDel="00000000" w:rsidR="00000000" w:rsidRPr="00000000">
        <w:rPr>
          <w:rFonts w:ascii="Arial" w:cs="Arial" w:eastAsia="Arial" w:hAnsi="Arial"/>
          <w:sz w:val="24"/>
          <w:szCs w:val="24"/>
          <w:rtl w:val="0"/>
        </w:rPr>
        <w:t xml:space="preserve">  PUNKT igen - forslag lørdag d. 22.6 kl. 12-16</w:t>
      </w:r>
    </w:p>
    <w:p w:rsidR="00000000" w:rsidDel="00000000" w:rsidP="00000000" w:rsidRDefault="00000000" w:rsidRPr="00000000" w14:paraId="0000001D">
      <w:pPr>
        <w:spacing w:after="0" w:line="240" w:lineRule="auto"/>
        <w:ind w:left="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E">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 lokalfordeling</w:t>
      </w:r>
    </w:p>
    <w:p w:rsidR="00000000" w:rsidDel="00000000" w:rsidP="00000000" w:rsidRDefault="00000000" w:rsidRPr="00000000" w14:paraId="0000001F">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Lokaler er ansøgt, Berit deltager i lokalefordelingsmøde 15-05-2019</w:t>
      </w:r>
    </w:p>
    <w:p w:rsidR="00000000" w:rsidDel="00000000" w:rsidP="00000000" w:rsidRDefault="00000000" w:rsidRPr="00000000" w14:paraId="00000020">
      <w:pPr>
        <w:spacing w:after="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 Bådarbejdsdag outriggere d. 1.6 - bådarbejdsdag inriggere ????</w:t>
      </w:r>
    </w:p>
    <w:p w:rsidR="00000000" w:rsidDel="00000000" w:rsidP="00000000" w:rsidRDefault="00000000" w:rsidRPr="00000000" w14:paraId="00000022">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Trygfonden og redningsveste - kajakker : info</w:t>
      </w:r>
    </w:p>
    <w:p w:rsidR="00000000" w:rsidDel="00000000" w:rsidP="00000000" w:rsidRDefault="00000000" w:rsidRPr="00000000" w14:paraId="00000024">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 Fremtidige punkter</w:t>
      </w:r>
    </w:p>
    <w:p w:rsidR="00000000" w:rsidDel="00000000" w:rsidP="00000000" w:rsidRDefault="00000000" w:rsidRPr="00000000" w14:paraId="00000026">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w:t>
      </w:r>
    </w:p>
    <w:p w:rsidR="00000000" w:rsidDel="00000000" w:rsidP="00000000" w:rsidRDefault="00000000" w:rsidRPr="00000000" w14:paraId="00000027">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af Sundthus. Forsøges forhandlet ned i pris/omfang</w:t>
      </w:r>
    </w:p>
    <w:p w:rsidR="00000000" w:rsidDel="00000000" w:rsidP="00000000" w:rsidRDefault="00000000" w:rsidRPr="00000000" w14:paraId="00000028">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Flagstang. Inga undersøger om den eksisterende holder kan tilpasses en ny stander</w:t>
      </w:r>
    </w:p>
    <w:p w:rsidR="00000000" w:rsidDel="00000000" w:rsidP="00000000" w:rsidRDefault="00000000" w:rsidRPr="00000000" w14:paraId="00000029">
      <w:pPr>
        <w:numPr>
          <w:ilvl w:val="1"/>
          <w:numId w:val="4"/>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Vibeke undersøger vedr. fjernelse af fundament</w:t>
      </w:r>
    </w:p>
    <w:p w:rsidR="00000000" w:rsidDel="00000000" w:rsidP="00000000" w:rsidRDefault="00000000" w:rsidRPr="00000000" w14:paraId="0000002A">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Nåleudvalg. Der undersøges om der kan fås en kajak åre ved Dansk kano og kajak forbund.</w:t>
      </w:r>
    </w:p>
    <w:p w:rsidR="00000000" w:rsidDel="00000000" w:rsidP="00000000" w:rsidRDefault="00000000" w:rsidRPr="00000000" w14:paraId="0000002B">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Pris på udskiftning af tag- financiering. </w:t>
      </w:r>
      <w:r w:rsidDel="00000000" w:rsidR="00000000" w:rsidRPr="00000000">
        <w:rPr>
          <w:rFonts w:ascii="Arial" w:cs="Arial" w:eastAsia="Arial" w:hAnsi="Arial"/>
          <w:i w:val="1"/>
          <w:sz w:val="24"/>
          <w:szCs w:val="24"/>
          <w:rtl w:val="0"/>
        </w:rPr>
        <w:t xml:space="preserve">Der ansøges Viborg Idrætsråd om tilskud. Status ? Der er kommet besked om at der vil være en vurdering af sagen sidst på året (september/oktober)</w:t>
      </w:r>
      <w:r w:rsidDel="00000000" w:rsidR="00000000" w:rsidRPr="00000000">
        <w:rPr>
          <w:rtl w:val="0"/>
        </w:rPr>
      </w:r>
    </w:p>
    <w:p w:rsidR="00000000" w:rsidDel="00000000" w:rsidP="00000000" w:rsidRDefault="00000000" w:rsidRPr="00000000" w14:paraId="0000002C">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Indkøb af både og udstyr. Kajakker hentes hjem fra Struer og lægges på loftet til rep til vinter (Jesper)</w:t>
      </w:r>
      <w:r w:rsidDel="00000000" w:rsidR="00000000" w:rsidRPr="00000000">
        <w:rPr>
          <w:rFonts w:ascii="Arial" w:cs="Arial" w:eastAsia="Arial" w:hAnsi="Arial"/>
          <w:i w:val="1"/>
          <w:sz w:val="24"/>
          <w:szCs w:val="24"/>
          <w:rtl w:val="0"/>
        </w:rPr>
        <w:t xml:space="preserve">. Øvrigt småudstyr (hjelme, vingpagaj etc.) søges der støtte til hos DGI (Jon), Jon fortsætter med at købe nye kajakker. </w:t>
      </w:r>
      <w:r w:rsidDel="00000000" w:rsidR="00000000" w:rsidRPr="00000000">
        <w:rPr>
          <w:rFonts w:ascii="Arial" w:cs="Arial" w:eastAsia="Arial" w:hAnsi="Arial"/>
          <w:sz w:val="24"/>
          <w:szCs w:val="24"/>
          <w:rtl w:val="0"/>
        </w:rPr>
        <w:t xml:space="preserve">Det er aftalt, at sliddele og løbende drift-og vedligehold på både og kajakker betales ved alm. drift. Indkøb af nye udstyr såsom årer, både og kajakker betales af de respektive bådfonde.</w:t>
      </w:r>
    </w:p>
    <w:p w:rsidR="00000000" w:rsidDel="00000000" w:rsidP="00000000" w:rsidRDefault="00000000" w:rsidRPr="00000000" w14:paraId="0000002D">
      <w:pPr>
        <w:numPr>
          <w:ilvl w:val="1"/>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Ovn, </w:t>
      </w:r>
      <w:r w:rsidDel="00000000" w:rsidR="00000000" w:rsidRPr="00000000">
        <w:rPr>
          <w:rFonts w:ascii="Arial" w:cs="Arial" w:eastAsia="Arial" w:hAnsi="Arial"/>
          <w:i w:val="1"/>
          <w:sz w:val="24"/>
          <w:szCs w:val="24"/>
          <w:rtl w:val="0"/>
        </w:rPr>
        <w:t xml:space="preserve">Afventer næste nedbrud</w:t>
      </w:r>
      <w:r w:rsidDel="00000000" w:rsidR="00000000" w:rsidRPr="00000000">
        <w:rPr>
          <w:rtl w:val="0"/>
        </w:rPr>
      </w:r>
    </w:p>
    <w:p w:rsidR="00000000" w:rsidDel="00000000" w:rsidP="00000000" w:rsidRDefault="00000000" w:rsidRPr="00000000" w14:paraId="0000002E">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6612"/>
        </w:tabs>
        <w:rPr/>
      </w:pPr>
      <w:r w:rsidDel="00000000" w:rsidR="00000000" w:rsidRPr="00000000">
        <w:rPr>
          <w:rtl w:val="0"/>
        </w:rPr>
        <w:tab/>
        <w:t xml:space="preserve"> </w:t>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